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819" w:rsidRPr="00042862" w:rsidRDefault="00716819" w:rsidP="00716819">
      <w:pPr>
        <w:pStyle w:val="a5"/>
        <w:shd w:val="clear" w:color="auto" w:fill="FFFFFF"/>
        <w:spacing w:before="0" w:beforeAutospacing="0" w:after="150" w:afterAutospacing="0"/>
        <w:rPr>
          <w:rFonts w:ascii="TeamViewer15" w:hAnsi="TeamViewer15" w:cs="Arial"/>
          <w:color w:val="C00000"/>
          <w:sz w:val="28"/>
          <w:szCs w:val="28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</w:t>
      </w:r>
      <w:r w:rsidRPr="00042862">
        <w:rPr>
          <w:rFonts w:ascii="TeamViewer15" w:hAnsi="TeamViewer15" w:cs="Arial"/>
          <w:b/>
          <w:bCs/>
          <w:color w:val="C00000"/>
          <w:sz w:val="28"/>
          <w:szCs w:val="28"/>
        </w:rPr>
        <w:t>Консультация для родителей</w:t>
      </w:r>
    </w:p>
    <w:p w:rsidR="00716819" w:rsidRPr="00042862" w:rsidRDefault="00716819" w:rsidP="00716819">
      <w:pPr>
        <w:pStyle w:val="a5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="Arial"/>
          <w:color w:val="C00000"/>
          <w:sz w:val="28"/>
          <w:szCs w:val="28"/>
        </w:rPr>
      </w:pPr>
      <w:r w:rsidRPr="00042862">
        <w:rPr>
          <w:rFonts w:ascii="TeamViewer15" w:hAnsi="TeamViewer15" w:cs="Arial"/>
          <w:b/>
          <w:bCs/>
          <w:color w:val="C00000"/>
          <w:sz w:val="28"/>
          <w:szCs w:val="28"/>
        </w:rPr>
        <w:t>на тему: «Игрушка в жизни ребенка»</w:t>
      </w:r>
    </w:p>
    <w:p w:rsidR="00716819" w:rsidRPr="00042862" w:rsidRDefault="00716819" w:rsidP="00D82E20">
      <w:pPr>
        <w:pStyle w:val="a5"/>
        <w:shd w:val="clear" w:color="auto" w:fill="FFFFFF"/>
        <w:spacing w:before="0" w:beforeAutospacing="0" w:after="150" w:afterAutospacing="0"/>
        <w:ind w:left="57" w:right="227"/>
        <w:rPr>
          <w:rFonts w:asciiTheme="minorHAnsi" w:hAnsiTheme="minorHAnsi" w:cs="Arial"/>
          <w:color w:val="000000"/>
          <w:sz w:val="21"/>
          <w:szCs w:val="21"/>
        </w:rPr>
      </w:pPr>
      <w:r w:rsidRPr="00042862">
        <w:rPr>
          <w:rFonts w:ascii="TeamViewer15" w:hAnsi="TeamViewer15" w:cs="Arial"/>
          <w:b/>
          <w:i/>
          <w:color w:val="000000"/>
          <w:sz w:val="28"/>
          <w:szCs w:val="28"/>
        </w:rPr>
        <w:t xml:space="preserve">Игра — это огромное светлое окно, через которое в духовный мир ребенка вливается живительный поток представлений, понятий об окружающем мире. Игра — это искра, зажигающая огонек </w:t>
      </w:r>
      <w:proofErr w:type="gramStart"/>
      <w:r w:rsidRPr="00042862">
        <w:rPr>
          <w:rFonts w:ascii="TeamViewer15" w:hAnsi="TeamViewer15" w:cs="Arial"/>
          <w:b/>
          <w:i/>
          <w:color w:val="000000"/>
          <w:sz w:val="28"/>
          <w:szCs w:val="28"/>
        </w:rPr>
        <w:t>пытливости</w:t>
      </w:r>
      <w:r w:rsidR="00D82E20">
        <w:rPr>
          <w:rFonts w:asciiTheme="minorHAnsi" w:hAnsiTheme="minorHAnsi" w:cs="Arial"/>
          <w:b/>
          <w:i/>
          <w:color w:val="000000"/>
          <w:sz w:val="28"/>
          <w:szCs w:val="28"/>
        </w:rPr>
        <w:t xml:space="preserve"> </w:t>
      </w:r>
      <w:r w:rsidRPr="00042862">
        <w:rPr>
          <w:rFonts w:ascii="TeamViewer15" w:hAnsi="TeamViewer15" w:cs="Arial"/>
          <w:b/>
          <w:i/>
          <w:color w:val="000000"/>
          <w:sz w:val="28"/>
          <w:szCs w:val="28"/>
        </w:rPr>
        <w:t xml:space="preserve"> и</w:t>
      </w:r>
      <w:proofErr w:type="gramEnd"/>
      <w:r w:rsidRPr="00042862">
        <w:rPr>
          <w:rFonts w:ascii="TeamViewer15" w:hAnsi="TeamViewer15" w:cs="Arial"/>
          <w:b/>
          <w:i/>
          <w:color w:val="000000"/>
          <w:sz w:val="28"/>
          <w:szCs w:val="28"/>
        </w:rPr>
        <w:t xml:space="preserve"> любознательности.</w:t>
      </w:r>
      <w:r>
        <w:rPr>
          <w:rFonts w:ascii="Arial" w:hAnsi="Arial" w:cs="Arial"/>
          <w:color w:val="000000"/>
          <w:sz w:val="21"/>
          <w:szCs w:val="21"/>
        </w:rPr>
        <w:t xml:space="preserve">   (</w:t>
      </w:r>
      <w:r w:rsidRPr="009A3501">
        <w:rPr>
          <w:rFonts w:ascii="TeamViewer15" w:hAnsi="TeamViewer15" w:cs="Arial"/>
          <w:color w:val="000000"/>
        </w:rPr>
        <w:t>Сухомлинский В. А.</w:t>
      </w:r>
      <w:r>
        <w:rPr>
          <w:rFonts w:asciiTheme="minorHAnsi" w:hAnsiTheme="minorHAnsi" w:cs="Arial"/>
          <w:color w:val="000000"/>
        </w:rPr>
        <w:t>)</w:t>
      </w:r>
    </w:p>
    <w:p w:rsidR="00716819" w:rsidRPr="009A3501" w:rsidRDefault="00716819" w:rsidP="00716819">
      <w:pPr>
        <w:pStyle w:val="a5"/>
        <w:shd w:val="clear" w:color="auto" w:fill="FFFFFF"/>
        <w:spacing w:before="0" w:beforeAutospacing="0" w:after="150" w:afterAutospacing="0"/>
        <w:rPr>
          <w:rFonts w:ascii="TeamViewer15" w:hAnsi="TeamViewer15" w:cs="Arial"/>
          <w:color w:val="000000"/>
        </w:rPr>
      </w:pPr>
      <w:r w:rsidRPr="009A3501">
        <w:rPr>
          <w:rFonts w:ascii="TeamViewer15" w:hAnsi="TeamViewer15" w:cs="Arial"/>
          <w:color w:val="000000"/>
        </w:rPr>
        <w:t>Дошкольное детство – период познания мира человеческих отношений. Ребенок моделирует их, в первую очередь в игре, которая является для него ведущей деятельностью. Ребенок проводит в игре много времени. Игра для ребенка – очень серьезное занятие. Как сказал А. С. Макаренко: «Игра имеет важное значение в жизни ребенка, имеет то же значение, какое у взрослого имеет деятельность, работа, служба. Именно в игре, свободной, ребенком самим создаваемой, или играх с правилами малыш ведет деятельную, увлекательную жизнь. Игра единственная форма деятельности ребенка, которая во всех случаях отвечает его организации. Большинство детских игр связано с использованием разнообразных игрушек.</w:t>
      </w:r>
    </w:p>
    <w:p w:rsidR="00716819" w:rsidRPr="009A3501" w:rsidRDefault="00716819" w:rsidP="00716819">
      <w:pPr>
        <w:pStyle w:val="a5"/>
        <w:shd w:val="clear" w:color="auto" w:fill="FFFFFF"/>
        <w:spacing w:before="0" w:beforeAutospacing="0" w:after="0" w:afterAutospacing="0"/>
        <w:rPr>
          <w:rFonts w:ascii="TeamViewer15" w:hAnsi="TeamViewer15" w:cs="Arial"/>
          <w:color w:val="000000"/>
        </w:rPr>
      </w:pPr>
      <w:r w:rsidRPr="009A3501">
        <w:rPr>
          <w:rFonts w:ascii="TeamViewer15" w:hAnsi="TeamViewer15" w:cs="Arial"/>
          <w:color w:val="000000"/>
        </w:rPr>
        <w:t>Игрушка - спутник жизни ребенка, источник его радости. А что же такое игрушка или игрушки?  Главной особенностью игрушки является то, что в ней в обобщенном виде представлены типичные черты, свойства предмета, в зависимости от которых ребенок, играя, воспроизводит те или иные действия. Однако значение игрушки в воспитании детей значительно шире. Для каждого из детей, игрушка представляет собой творение не менее грандиозное, чем компьютер и обладает общечеловеческой ценностью. Кроме того, нет в мире учителя и воспитателя более грамотного и весёлого одновременно, чем игрушка.</w:t>
      </w:r>
    </w:p>
    <w:p w:rsidR="00716819" w:rsidRDefault="00716819" w:rsidP="00716819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9A3501">
        <w:rPr>
          <w:rFonts w:ascii="TeamViewer15" w:hAnsi="TeamViewer15" w:cs="Arial"/>
          <w:color w:val="000000"/>
        </w:rPr>
        <w:t xml:space="preserve">Велика </w:t>
      </w:r>
      <w:proofErr w:type="spellStart"/>
      <w:r w:rsidRPr="009A3501">
        <w:rPr>
          <w:rFonts w:ascii="TeamViewer15" w:hAnsi="TeamViewer15" w:cs="Arial"/>
          <w:color w:val="000000"/>
        </w:rPr>
        <w:t>воспитательно</w:t>
      </w:r>
      <w:proofErr w:type="spellEnd"/>
      <w:r>
        <w:rPr>
          <w:rFonts w:asciiTheme="minorHAnsi" w:hAnsiTheme="minorHAnsi" w:cs="Arial"/>
          <w:color w:val="000000"/>
        </w:rPr>
        <w:t xml:space="preserve"> - </w:t>
      </w:r>
      <w:r w:rsidRPr="009A3501">
        <w:rPr>
          <w:rFonts w:ascii="TeamViewer15" w:hAnsi="TeamViewer15" w:cs="Arial"/>
          <w:color w:val="000000"/>
        </w:rPr>
        <w:t>образовательная ценность игрушки.</w:t>
      </w:r>
    </w:p>
    <w:p w:rsidR="00716819" w:rsidRDefault="00716819" w:rsidP="00716819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 xml:space="preserve">           </w:t>
      </w:r>
      <w:r w:rsidRPr="009A3501">
        <w:rPr>
          <w:rFonts w:ascii="TeamViewer15" w:hAnsi="TeamViewer15" w:cs="Arial"/>
          <w:color w:val="000000"/>
        </w:rPr>
        <w:t>В каждом возрасте ребёнку нужны различные по своей тематике и назначению игрушки: сюжетные (куклы, фигурки животных, мебель, посуда), технические (транспортные, конструкторы и т.д.), игрушки-орудия труда (молоток, отвёртка, щётка для подметания, грабли, лопатка, иным словом игрушки, имитирующие простейшие средства труда взрослых), игрушки-забавы: театральные, музыкальные.</w:t>
      </w:r>
    </w:p>
    <w:p w:rsidR="00716819" w:rsidRPr="00ED128E" w:rsidRDefault="00716819" w:rsidP="00716819">
      <w:pPr>
        <w:pStyle w:val="a5"/>
        <w:shd w:val="clear" w:color="auto" w:fill="FFFFFF"/>
        <w:tabs>
          <w:tab w:val="left" w:pos="4464"/>
        </w:tabs>
        <w:spacing w:before="0" w:beforeAutospacing="0" w:after="0" w:afterAutospacing="0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 xml:space="preserve">     </w:t>
      </w:r>
      <w:r>
        <w:rPr>
          <w:rFonts w:asciiTheme="minorHAnsi" w:hAnsiTheme="minorHAnsi" w:cs="Arial"/>
          <w:noProof/>
          <w:color w:val="000000"/>
        </w:rPr>
        <w:drawing>
          <wp:inline distT="0" distB="0" distL="0" distR="0" wp14:anchorId="2FF79D76" wp14:editId="49608378">
            <wp:extent cx="2095500" cy="1571625"/>
            <wp:effectExtent l="152400" t="152400" r="361950" b="37147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DSCN7321[1]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color w:val="000000"/>
        </w:rPr>
        <w:t xml:space="preserve">    </w:t>
      </w:r>
      <w:r>
        <w:rPr>
          <w:rFonts w:asciiTheme="minorHAnsi" w:hAnsiTheme="minorHAnsi" w:cs="Arial"/>
          <w:color w:val="000000"/>
        </w:rPr>
        <w:tab/>
      </w:r>
      <w:r>
        <w:rPr>
          <w:rFonts w:asciiTheme="minorHAnsi" w:hAnsiTheme="minorHAnsi" w:cs="Arial"/>
          <w:noProof/>
          <w:color w:val="000000"/>
        </w:rPr>
        <w:drawing>
          <wp:inline distT="0" distB="0" distL="0" distR="0" wp14:anchorId="16A07700" wp14:editId="2501FDC3">
            <wp:extent cx="2443480" cy="1630534"/>
            <wp:effectExtent l="152400" t="152400" r="356870" b="37020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aktyor[1]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311" cy="16631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16819" w:rsidRDefault="00716819" w:rsidP="00716819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9A3501">
        <w:rPr>
          <w:rFonts w:ascii="TeamViewer15" w:hAnsi="TeamViewer15" w:cs="Arial"/>
          <w:color w:val="000000"/>
        </w:rPr>
        <w:t>Крупногабаритные игрушки, такие как самокаты, детские автомобили, тракторы, большие легко трансформирующиеся конструкторы для строительства способствуют борьбе с гиподинамией, учат ребёнка движениям и ориентировке в пространстве. Сидя за столом ребёнку удобнее играть маленькими игрушками, хорошо обозримыми со всех сторон.</w:t>
      </w:r>
      <w:r>
        <w:rPr>
          <w:rFonts w:asciiTheme="minorHAnsi" w:hAnsiTheme="minorHAnsi" w:cs="Arial"/>
          <w:color w:val="000000"/>
        </w:rPr>
        <w:t xml:space="preserve">          </w:t>
      </w:r>
      <w:r w:rsidRPr="009A3501">
        <w:rPr>
          <w:rFonts w:ascii="TeamViewer15" w:hAnsi="TeamViewer15" w:cs="Arial"/>
          <w:color w:val="000000"/>
        </w:rPr>
        <w:t xml:space="preserve"> Для игр на полу нужны б</w:t>
      </w:r>
      <w:r>
        <w:rPr>
          <w:rFonts w:ascii="TeamViewer15" w:hAnsi="TeamViewer15" w:cs="Arial"/>
          <w:color w:val="000000"/>
        </w:rPr>
        <w:t>олее крупные игрушки, соразмерн</w:t>
      </w:r>
      <w:r w:rsidRPr="009A3501">
        <w:rPr>
          <w:rFonts w:ascii="TeamViewer15" w:hAnsi="TeamViewer15" w:cs="Arial"/>
          <w:color w:val="000000"/>
        </w:rPr>
        <w:t>ые с ростом ребёнка в</w:t>
      </w:r>
      <w:r>
        <w:rPr>
          <w:rFonts w:asciiTheme="minorHAnsi" w:hAnsiTheme="minorHAnsi" w:cs="Arial"/>
          <w:color w:val="000000"/>
        </w:rPr>
        <w:t xml:space="preserve">     </w:t>
      </w:r>
      <w:r w:rsidRPr="009A3501">
        <w:rPr>
          <w:rFonts w:ascii="TeamViewer15" w:hAnsi="TeamViewer15" w:cs="Arial"/>
          <w:color w:val="000000"/>
        </w:rPr>
        <w:t xml:space="preserve"> положении сидя и стоя. </w:t>
      </w:r>
    </w:p>
    <w:p w:rsidR="00716819" w:rsidRPr="00716819" w:rsidRDefault="00716819" w:rsidP="00716819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9A3501">
        <w:rPr>
          <w:rFonts w:ascii="TeamViewer15" w:hAnsi="TeamViewer15" w:cs="Arial"/>
          <w:color w:val="000000"/>
        </w:rPr>
        <w:t xml:space="preserve">Подвижные игры во дворе требуют игрушек крупных, мелкие не годятся. Отбор </w:t>
      </w:r>
      <w:proofErr w:type="gramStart"/>
      <w:r w:rsidRPr="009A3501">
        <w:rPr>
          <w:rFonts w:ascii="TeamViewer15" w:hAnsi="TeamViewer15" w:cs="Arial"/>
          <w:color w:val="000000"/>
        </w:rPr>
        <w:t xml:space="preserve">игрушек </w:t>
      </w:r>
      <w:r>
        <w:rPr>
          <w:rFonts w:asciiTheme="minorHAnsi" w:hAnsiTheme="minorHAnsi" w:cs="Arial"/>
          <w:color w:val="000000"/>
        </w:rPr>
        <w:t xml:space="preserve"> </w:t>
      </w:r>
      <w:r w:rsidRPr="009A3501">
        <w:rPr>
          <w:rFonts w:ascii="TeamViewer15" w:hAnsi="TeamViewer15" w:cs="Arial"/>
          <w:color w:val="000000"/>
        </w:rPr>
        <w:t>тесно</w:t>
      </w:r>
      <w:proofErr w:type="gramEnd"/>
      <w:r w:rsidRPr="009A3501">
        <w:rPr>
          <w:rFonts w:ascii="TeamViewer15" w:hAnsi="TeamViewer15" w:cs="Arial"/>
          <w:color w:val="000000"/>
        </w:rPr>
        <w:t xml:space="preserve"> связан с задачами эстетического, а также нравственного воспитания ребёнка, с его стремлением к игре коллективной, в которой всеми игрушками он пользуется совместно</w:t>
      </w:r>
      <w:r>
        <w:rPr>
          <w:rFonts w:asciiTheme="minorHAnsi" w:hAnsiTheme="minorHAnsi" w:cs="Arial"/>
          <w:color w:val="000000"/>
        </w:rPr>
        <w:t xml:space="preserve">       </w:t>
      </w:r>
      <w:r w:rsidRPr="009A3501">
        <w:rPr>
          <w:rFonts w:ascii="TeamViewer15" w:hAnsi="TeamViewer15" w:cs="Arial"/>
          <w:color w:val="000000"/>
        </w:rPr>
        <w:t xml:space="preserve"> со всеми детьми. При отборе игрушек должны учитываться возрастные закономерности развития игровой деятельности. Не все дети имеют возможность увидеть живых зверей</w:t>
      </w:r>
      <w:r>
        <w:rPr>
          <w:rFonts w:asciiTheme="minorHAnsi" w:hAnsiTheme="minorHAnsi" w:cs="Arial"/>
          <w:color w:val="000000"/>
        </w:rPr>
        <w:t xml:space="preserve">          </w:t>
      </w:r>
      <w:r w:rsidRPr="009A3501">
        <w:rPr>
          <w:rFonts w:ascii="TeamViewer15" w:hAnsi="TeamViewer15" w:cs="Arial"/>
          <w:color w:val="000000"/>
        </w:rPr>
        <w:t xml:space="preserve"> и птиц. Познакомиться с ними помогают книги, </w:t>
      </w:r>
      <w:r>
        <w:rPr>
          <w:rFonts w:ascii="TeamViewer15" w:hAnsi="TeamViewer15" w:cs="Arial"/>
          <w:color w:val="000000"/>
        </w:rPr>
        <w:t>игрушки, телевидени</w:t>
      </w:r>
      <w:r w:rsidRPr="009A3501">
        <w:rPr>
          <w:rFonts w:ascii="TeamViewer15" w:hAnsi="TeamViewer15" w:cs="Arial"/>
          <w:color w:val="000000"/>
        </w:rPr>
        <w:t xml:space="preserve">е. </w:t>
      </w:r>
      <w:r>
        <w:rPr>
          <w:rFonts w:ascii="TeamViewer15" w:hAnsi="TeamViewer15" w:cs="Arial"/>
          <w:color w:val="000000"/>
        </w:rPr>
        <w:t xml:space="preserve"> Очень важно, чтобы </w:t>
      </w:r>
    </w:p>
    <w:p w:rsidR="00716819" w:rsidRPr="00290F6A" w:rsidRDefault="00716819" w:rsidP="00716819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9A3501">
        <w:rPr>
          <w:rFonts w:ascii="TeamViewer15" w:hAnsi="TeamViewer15" w:cs="Arial"/>
          <w:color w:val="000000"/>
        </w:rPr>
        <w:lastRenderedPageBreak/>
        <w:t>подбор игрушек способствовал формированию у ребёнка правильных представлений об окружающем. Желательно, чтобы игрушки вносил в игру взрослый. Он заинтересовывает ребёнка сюжетом совместной игры, задаёт ему вопросы, побуждает его к «</w:t>
      </w:r>
      <w:proofErr w:type="gramStart"/>
      <w:r w:rsidRPr="009A3501">
        <w:rPr>
          <w:rFonts w:ascii="TeamViewer15" w:hAnsi="TeamViewer15" w:cs="Arial"/>
          <w:color w:val="000000"/>
        </w:rPr>
        <w:t xml:space="preserve">общению» </w:t>
      </w:r>
      <w:r>
        <w:rPr>
          <w:rFonts w:asciiTheme="minorHAnsi" w:hAnsiTheme="minorHAnsi" w:cs="Arial"/>
          <w:color w:val="000000"/>
        </w:rPr>
        <w:t xml:space="preserve">  </w:t>
      </w:r>
      <w:proofErr w:type="gramEnd"/>
      <w:r>
        <w:rPr>
          <w:rFonts w:asciiTheme="minorHAnsi" w:hAnsiTheme="minorHAnsi" w:cs="Arial"/>
          <w:color w:val="000000"/>
        </w:rPr>
        <w:t xml:space="preserve">             </w:t>
      </w:r>
      <w:r w:rsidRPr="009A3501">
        <w:rPr>
          <w:rFonts w:ascii="TeamViewer15" w:hAnsi="TeamViewer15" w:cs="Arial"/>
          <w:color w:val="000000"/>
        </w:rPr>
        <w:t>с новой игрушкой. «Кукла проснулась? Угости её компотом».</w:t>
      </w:r>
    </w:p>
    <w:p w:rsidR="00716819" w:rsidRPr="009A3501" w:rsidRDefault="00716819" w:rsidP="00716819">
      <w:pPr>
        <w:pStyle w:val="a5"/>
        <w:shd w:val="clear" w:color="auto" w:fill="FFFFFF"/>
        <w:spacing w:before="0" w:beforeAutospacing="0" w:after="150" w:afterAutospacing="0"/>
        <w:rPr>
          <w:rFonts w:ascii="TeamViewer15" w:hAnsi="TeamViewer15" w:cs="Arial"/>
          <w:color w:val="000000"/>
        </w:rPr>
      </w:pPr>
      <w:r w:rsidRPr="009A3501">
        <w:rPr>
          <w:rFonts w:ascii="TeamViewer15" w:hAnsi="TeamViewer15" w:cs="Arial"/>
          <w:color w:val="000000"/>
        </w:rPr>
        <w:t>Предлагая ребенку игрушку важно помнить:</w:t>
      </w:r>
    </w:p>
    <w:p w:rsidR="00716819" w:rsidRPr="009A3501" w:rsidRDefault="00716819" w:rsidP="00716819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TeamViewer15" w:hAnsi="TeamViewer15" w:cs="Arial"/>
          <w:color w:val="000000"/>
        </w:rPr>
      </w:pPr>
      <w:r w:rsidRPr="009A3501">
        <w:rPr>
          <w:rFonts w:ascii="TeamViewer15" w:hAnsi="TeamViewer15" w:cs="Arial"/>
          <w:color w:val="000000"/>
        </w:rPr>
        <w:t>При внесении моторных игрушек, необходимо раскрыть их назначение, способы действия с ними.</w:t>
      </w:r>
    </w:p>
    <w:p w:rsidR="00716819" w:rsidRPr="003D6B5A" w:rsidRDefault="00716819" w:rsidP="00716819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TeamViewer15" w:hAnsi="TeamViewer15" w:cs="Arial"/>
          <w:color w:val="000000"/>
        </w:rPr>
      </w:pPr>
      <w:r w:rsidRPr="009A3501">
        <w:rPr>
          <w:rFonts w:ascii="TeamViewer15" w:hAnsi="TeamViewer15" w:cs="Arial"/>
          <w:color w:val="000000"/>
        </w:rPr>
        <w:t>Представляя образную игрушку, проявите своё положительное отношение к ней, пробуждая такое же отношение у ребёнка. Дать и</w:t>
      </w:r>
      <w:r>
        <w:rPr>
          <w:rFonts w:ascii="TeamViewer15" w:hAnsi="TeamViewer15" w:cs="Arial"/>
          <w:color w:val="000000"/>
        </w:rPr>
        <w:t xml:space="preserve">мя, место, где будет жить. </w:t>
      </w:r>
      <w:r>
        <w:rPr>
          <w:rFonts w:asciiTheme="minorHAnsi" w:hAnsiTheme="minorHAnsi" w:cs="Arial"/>
          <w:color w:val="000000"/>
        </w:rPr>
        <w:t xml:space="preserve">          </w:t>
      </w:r>
      <w:r>
        <w:rPr>
          <w:rFonts w:ascii="TeamViewer15" w:hAnsi="TeamViewer15" w:cs="Arial"/>
          <w:color w:val="000000"/>
        </w:rPr>
        <w:t>Любую</w:t>
      </w:r>
      <w:r w:rsidRPr="003D6B5A">
        <w:rPr>
          <w:rFonts w:ascii="TeamViewer15" w:hAnsi="TeamViewer15" w:cs="Arial"/>
          <w:color w:val="000000"/>
        </w:rPr>
        <w:t xml:space="preserve"> игрушку нельзя отделить от игры. Дети осваивают игрушку в игре</w:t>
      </w:r>
      <w:r>
        <w:rPr>
          <w:rFonts w:asciiTheme="minorHAnsi" w:hAnsiTheme="minorHAnsi" w:cs="Arial"/>
          <w:color w:val="000000"/>
        </w:rPr>
        <w:t xml:space="preserve">                                   </w:t>
      </w:r>
      <w:r w:rsidRPr="003D6B5A">
        <w:rPr>
          <w:rFonts w:ascii="TeamViewer15" w:hAnsi="TeamViewer15" w:cs="Arial"/>
          <w:color w:val="000000"/>
        </w:rPr>
        <w:t xml:space="preserve"> и принимают её в свой мир.</w:t>
      </w:r>
    </w:p>
    <w:p w:rsidR="00716819" w:rsidRPr="009A3501" w:rsidRDefault="00716819" w:rsidP="00716819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TeamViewer15" w:hAnsi="TeamViewer15" w:cs="Arial"/>
          <w:color w:val="000000"/>
        </w:rPr>
      </w:pPr>
      <w:r w:rsidRPr="009A3501">
        <w:rPr>
          <w:rFonts w:ascii="TeamViewer15" w:hAnsi="TeamViewer15" w:cs="Arial"/>
          <w:color w:val="000000"/>
        </w:rPr>
        <w:t xml:space="preserve">Не должно быть игрушек, отображающих орудие насилия, жестокости, ужасов. </w:t>
      </w:r>
      <w:r>
        <w:rPr>
          <w:rFonts w:asciiTheme="minorHAnsi" w:hAnsiTheme="minorHAnsi" w:cs="Arial"/>
          <w:color w:val="000000"/>
        </w:rPr>
        <w:t xml:space="preserve"> </w:t>
      </w:r>
      <w:r w:rsidRPr="009A3501">
        <w:rPr>
          <w:rFonts w:ascii="TeamViewer15" w:hAnsi="TeamViewer15" w:cs="Arial"/>
          <w:color w:val="000000"/>
        </w:rPr>
        <w:t>Игрушка для ребёнка полна смысла.</w:t>
      </w:r>
    </w:p>
    <w:p w:rsidR="00716819" w:rsidRPr="009A3501" w:rsidRDefault="00716819" w:rsidP="00716819">
      <w:pPr>
        <w:pStyle w:val="a5"/>
        <w:shd w:val="clear" w:color="auto" w:fill="FFFFFF"/>
        <w:spacing w:before="0" w:beforeAutospacing="0" w:after="150" w:afterAutospacing="0"/>
        <w:rPr>
          <w:rFonts w:ascii="TeamViewer15" w:hAnsi="TeamViewer15" w:cs="Arial"/>
          <w:color w:val="000000"/>
        </w:rPr>
      </w:pPr>
      <w:r w:rsidRPr="009A3501">
        <w:rPr>
          <w:rFonts w:ascii="TeamViewer15" w:hAnsi="TeamViewer15" w:cs="Arial"/>
          <w:color w:val="000000"/>
        </w:rPr>
        <w:t xml:space="preserve">Все вышеперечисленные игрушки можно отнести к так называемым </w:t>
      </w:r>
      <w:r>
        <w:rPr>
          <w:rFonts w:ascii="TeamViewer15" w:hAnsi="TeamViewer15" w:cs="Arial"/>
          <w:color w:val="000000"/>
        </w:rPr>
        <w:t xml:space="preserve">«готовым </w:t>
      </w:r>
      <w:proofErr w:type="gramStart"/>
      <w:r>
        <w:rPr>
          <w:rFonts w:ascii="TeamViewer15" w:hAnsi="TeamViewer15" w:cs="Arial"/>
          <w:color w:val="000000"/>
        </w:rPr>
        <w:t xml:space="preserve">формам»   </w:t>
      </w:r>
      <w:proofErr w:type="gramEnd"/>
      <w:r>
        <w:rPr>
          <w:rFonts w:asciiTheme="minorHAnsi" w:hAnsiTheme="minorHAnsi" w:cs="Arial"/>
          <w:color w:val="000000"/>
        </w:rPr>
        <w:t xml:space="preserve">       </w:t>
      </w:r>
      <w:r w:rsidRPr="009A3501">
        <w:rPr>
          <w:rFonts w:ascii="TeamViewer15" w:hAnsi="TeamViewer15" w:cs="Arial"/>
          <w:color w:val="000000"/>
        </w:rPr>
        <w:t xml:space="preserve"> т. е. эти игрушки изготовлены фабричным способом и в них уже заложено</w:t>
      </w:r>
      <w:r>
        <w:rPr>
          <w:rFonts w:asciiTheme="minorHAnsi" w:hAnsiTheme="minorHAnsi" w:cs="Arial"/>
          <w:color w:val="000000"/>
        </w:rPr>
        <w:t xml:space="preserve">                  </w:t>
      </w:r>
      <w:r w:rsidRPr="009A3501">
        <w:rPr>
          <w:rFonts w:ascii="TeamViewer15" w:hAnsi="TeamViewer15" w:cs="Arial"/>
          <w:color w:val="000000"/>
        </w:rPr>
        <w:t xml:space="preserve"> функциональное назначение. Но существует ещё одна, не менее важная группа - </w:t>
      </w:r>
      <w:r>
        <w:rPr>
          <w:rFonts w:asciiTheme="minorHAnsi" w:hAnsiTheme="minorHAnsi" w:cs="Arial"/>
          <w:color w:val="000000"/>
        </w:rPr>
        <w:t xml:space="preserve">     </w:t>
      </w:r>
      <w:r w:rsidRPr="009A3501">
        <w:rPr>
          <w:rFonts w:ascii="TeamViewer15" w:hAnsi="TeamViewer15" w:cs="Arial"/>
          <w:color w:val="000000"/>
        </w:rPr>
        <w:t>предметы-заместители.</w:t>
      </w:r>
    </w:p>
    <w:p w:rsidR="00716819" w:rsidRPr="009A3501" w:rsidRDefault="00716819" w:rsidP="00716819">
      <w:pPr>
        <w:pStyle w:val="a5"/>
        <w:shd w:val="clear" w:color="auto" w:fill="FFFFFF"/>
        <w:spacing w:before="0" w:beforeAutospacing="0" w:after="150" w:afterAutospacing="0"/>
        <w:rPr>
          <w:rFonts w:ascii="TeamViewer15" w:hAnsi="TeamViewer15" w:cs="Arial"/>
          <w:color w:val="000000"/>
        </w:rPr>
      </w:pPr>
      <w:r w:rsidRPr="009A3501">
        <w:rPr>
          <w:rFonts w:ascii="TeamViewer15" w:hAnsi="TeamViewer15" w:cs="Arial"/>
          <w:color w:val="000000"/>
        </w:rPr>
        <w:t>Она включает в себя, с точки зрения взрослого, совершенно ненужные вещи, а точнее - мусор, но для ребёнка это наиценнейший материал для развития фантазии и творчества.</w:t>
      </w:r>
      <w:r>
        <w:rPr>
          <w:rFonts w:asciiTheme="minorHAnsi" w:hAnsiTheme="minorHAnsi" w:cs="Arial"/>
          <w:color w:val="000000"/>
        </w:rPr>
        <w:t xml:space="preserve"> </w:t>
      </w:r>
      <w:r w:rsidRPr="009A3501">
        <w:rPr>
          <w:rFonts w:ascii="TeamViewer15" w:hAnsi="TeamViewer15" w:cs="Arial"/>
          <w:color w:val="000000"/>
        </w:rPr>
        <w:t xml:space="preserve"> Это всевозможные лоскутки, тряпочки, коробочки, обрубки дощечек или </w:t>
      </w:r>
      <w:proofErr w:type="gramStart"/>
      <w:r w:rsidRPr="009A3501">
        <w:rPr>
          <w:rFonts w:ascii="TeamViewer15" w:hAnsi="TeamViewer15" w:cs="Arial"/>
          <w:color w:val="000000"/>
        </w:rPr>
        <w:t>палочек,</w:t>
      </w:r>
      <w:r>
        <w:rPr>
          <w:rFonts w:asciiTheme="minorHAnsi" w:hAnsiTheme="minorHAnsi" w:cs="Arial"/>
          <w:color w:val="000000"/>
        </w:rPr>
        <w:t xml:space="preserve">   </w:t>
      </w:r>
      <w:proofErr w:type="gramEnd"/>
      <w:r>
        <w:rPr>
          <w:rFonts w:asciiTheme="minorHAnsi" w:hAnsiTheme="minorHAnsi" w:cs="Arial"/>
          <w:color w:val="000000"/>
        </w:rPr>
        <w:t xml:space="preserve">     </w:t>
      </w:r>
      <w:r w:rsidRPr="009A3501">
        <w:rPr>
          <w:rFonts w:ascii="TeamViewer15" w:hAnsi="TeamViewer15" w:cs="Arial"/>
          <w:color w:val="000000"/>
        </w:rPr>
        <w:t xml:space="preserve"> кружочки, обломки чего-нибудь и т. д.</w:t>
      </w:r>
    </w:p>
    <w:p w:rsidR="00D82E20" w:rsidRDefault="00716819" w:rsidP="0071681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noProof/>
          <w:color w:val="000000"/>
        </w:rPr>
      </w:pPr>
      <w:r w:rsidRPr="009A3501">
        <w:rPr>
          <w:rFonts w:ascii="TeamViewer15" w:hAnsi="TeamViewer15" w:cs="Arial"/>
          <w:color w:val="000000"/>
        </w:rPr>
        <w:t>К 4-5-ти годам живейший интерес у ребёнка начинают вызывать всевозможные наборы семей, солдатиков, зверушек. Ребёнок начинает придумывать с ними различные</w:t>
      </w:r>
      <w:r>
        <w:rPr>
          <w:rFonts w:asciiTheme="minorHAnsi" w:hAnsiTheme="minorHAnsi" w:cs="Arial"/>
          <w:color w:val="000000"/>
        </w:rPr>
        <w:t xml:space="preserve">       </w:t>
      </w:r>
      <w:r w:rsidRPr="009A3501">
        <w:rPr>
          <w:rFonts w:ascii="TeamViewer15" w:hAnsi="TeamViewer15" w:cs="Arial"/>
          <w:color w:val="000000"/>
        </w:rPr>
        <w:t xml:space="preserve"> варианты игр. Вообще, в этом возрасте ребёнку начинают бы</w:t>
      </w:r>
      <w:r>
        <w:rPr>
          <w:rFonts w:ascii="TeamViewer15" w:hAnsi="TeamViewer15" w:cs="Arial"/>
          <w:color w:val="000000"/>
        </w:rPr>
        <w:t xml:space="preserve">ть доступными все виды игрушек: </w:t>
      </w:r>
      <w:r w:rsidRPr="009A3501">
        <w:rPr>
          <w:rFonts w:ascii="TeamViewer15" w:hAnsi="TeamViewer15" w:cs="Arial"/>
          <w:color w:val="000000"/>
        </w:rPr>
        <w:t xml:space="preserve">и кукла, и строительный материал, и головоломки, и атрибуты профессиональной деятельности, и различные технические игрушки.   </w:t>
      </w:r>
    </w:p>
    <w:p w:rsidR="00716819" w:rsidRDefault="00D82E20" w:rsidP="0071681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noProof/>
          <w:color w:val="000000"/>
        </w:rPr>
        <w:drawing>
          <wp:inline distT="0" distB="0" distL="0" distR="0" wp14:anchorId="5FB13DBD" wp14:editId="2D9A5B92">
            <wp:extent cx="2491740" cy="1859748"/>
            <wp:effectExtent l="152400" t="152400" r="365760" b="36957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QIP_Shot_Screen_991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501" cy="18983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695035" wp14:editId="1536F35F">
            <wp:extent cx="2837949" cy="1943100"/>
            <wp:effectExtent l="152400" t="152400" r="362585" b="36195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G_71511-900x600[1]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583" cy="19462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16819" w:rsidRDefault="00716819" w:rsidP="0071681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9A3501">
        <w:rPr>
          <w:rFonts w:ascii="TeamViewer15" w:hAnsi="TeamViewer15" w:cs="Arial"/>
          <w:color w:val="000000"/>
        </w:rPr>
        <w:t>     </w:t>
      </w:r>
    </w:p>
    <w:p w:rsidR="00716819" w:rsidRDefault="00716819" w:rsidP="0071681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9A3501">
        <w:rPr>
          <w:rFonts w:ascii="TeamViewer15" w:hAnsi="TeamViewer15" w:cs="Arial"/>
          <w:color w:val="000000"/>
        </w:rPr>
        <w:t xml:space="preserve"> Дети четырёх-пяти лет осуществляют игровые действия чаще всего с помощью </w:t>
      </w:r>
      <w:proofErr w:type="gramStart"/>
      <w:r w:rsidRPr="009A3501">
        <w:rPr>
          <w:rFonts w:ascii="TeamViewer15" w:hAnsi="TeamViewer15" w:cs="Arial"/>
          <w:color w:val="000000"/>
        </w:rPr>
        <w:t>игрушек,</w:t>
      </w:r>
      <w:r>
        <w:rPr>
          <w:rFonts w:asciiTheme="minorHAnsi" w:hAnsiTheme="minorHAnsi" w:cs="Arial"/>
          <w:color w:val="000000"/>
        </w:rPr>
        <w:t xml:space="preserve">   </w:t>
      </w:r>
      <w:proofErr w:type="gramEnd"/>
      <w:r>
        <w:rPr>
          <w:rFonts w:asciiTheme="minorHAnsi" w:hAnsiTheme="minorHAnsi" w:cs="Arial"/>
          <w:color w:val="000000"/>
        </w:rPr>
        <w:t xml:space="preserve"> </w:t>
      </w:r>
      <w:r w:rsidRPr="009A3501">
        <w:rPr>
          <w:rFonts w:ascii="TeamViewer15" w:hAnsi="TeamViewer15" w:cs="Arial"/>
          <w:color w:val="000000"/>
        </w:rPr>
        <w:t xml:space="preserve"> но их игровые действия могут быть уже обозначены и жестом</w:t>
      </w:r>
      <w:r>
        <w:rPr>
          <w:rFonts w:asciiTheme="minorHAnsi" w:hAnsiTheme="minorHAnsi" w:cs="Arial"/>
          <w:color w:val="000000"/>
        </w:rPr>
        <w:t>,</w:t>
      </w:r>
      <w:r w:rsidRPr="009A3501">
        <w:rPr>
          <w:rFonts w:ascii="TeamViewer15" w:hAnsi="TeamViewer15" w:cs="Arial"/>
          <w:color w:val="000000"/>
        </w:rPr>
        <w:t xml:space="preserve"> и словом. В этом возрасте особенное значение приобретают те предметы, которые в практической педагогике</w:t>
      </w:r>
      <w:r>
        <w:rPr>
          <w:rFonts w:asciiTheme="minorHAnsi" w:hAnsiTheme="minorHAnsi" w:cs="Arial"/>
          <w:color w:val="000000"/>
        </w:rPr>
        <w:t xml:space="preserve">      </w:t>
      </w:r>
      <w:r w:rsidRPr="009A3501">
        <w:rPr>
          <w:rFonts w:ascii="TeamViewer15" w:hAnsi="TeamViewer15" w:cs="Arial"/>
          <w:color w:val="000000"/>
        </w:rPr>
        <w:t xml:space="preserve"> принято именовать атриб</w:t>
      </w:r>
      <w:r>
        <w:rPr>
          <w:rFonts w:ascii="TeamViewer15" w:hAnsi="TeamViewer15" w:cs="Arial"/>
          <w:color w:val="000000"/>
        </w:rPr>
        <w:t>утами: всевозможные шапочки</w:t>
      </w:r>
      <w:r>
        <w:rPr>
          <w:rFonts w:asciiTheme="minorHAnsi" w:hAnsiTheme="minorHAnsi" w:cs="Arial"/>
          <w:color w:val="000000"/>
        </w:rPr>
        <w:t>,</w:t>
      </w:r>
      <w:r>
        <w:rPr>
          <w:rFonts w:ascii="TeamViewer15" w:hAnsi="TeamViewer15" w:cs="Arial"/>
          <w:color w:val="000000"/>
        </w:rPr>
        <w:t xml:space="preserve"> б</w:t>
      </w:r>
      <w:r w:rsidRPr="009A3501">
        <w:rPr>
          <w:rFonts w:ascii="TeamViewer15" w:hAnsi="TeamViewer15" w:cs="Arial"/>
          <w:color w:val="000000"/>
        </w:rPr>
        <w:t>усы, фартуки, халаты. В этот период необходимы игрушки, отражающие специфику той или иной профессии.</w:t>
      </w:r>
    </w:p>
    <w:p w:rsidR="00716819" w:rsidRDefault="00716819" w:rsidP="00716819">
      <w:pPr>
        <w:pStyle w:val="a5"/>
        <w:shd w:val="clear" w:color="auto" w:fill="FFFFFF"/>
        <w:tabs>
          <w:tab w:val="left" w:pos="1176"/>
        </w:tabs>
        <w:spacing w:before="0" w:beforeAutospacing="0" w:after="150" w:afterAutospacing="0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ab/>
        <w:t xml:space="preserve">  </w:t>
      </w:r>
    </w:p>
    <w:p w:rsidR="00716819" w:rsidRDefault="00716819" w:rsidP="00716819">
      <w:pPr>
        <w:pStyle w:val="a5"/>
        <w:shd w:val="clear" w:color="auto" w:fill="FFFFFF"/>
        <w:spacing w:before="0" w:beforeAutospacing="0" w:after="150" w:afterAutospacing="0"/>
        <w:ind w:right="425"/>
        <w:rPr>
          <w:rFonts w:asciiTheme="minorHAnsi" w:hAnsiTheme="minorHAnsi" w:cs="Arial"/>
          <w:color w:val="000000"/>
        </w:rPr>
      </w:pPr>
      <w:r w:rsidRPr="009A3501">
        <w:rPr>
          <w:rFonts w:ascii="TeamViewer15" w:hAnsi="TeamViewer15" w:cs="Arial"/>
          <w:color w:val="000000"/>
        </w:rPr>
        <w:t xml:space="preserve">Для капитана не так важен корабль, как важно иметь подзорную трубу, бинокль, фуражку. </w:t>
      </w:r>
      <w:r>
        <w:rPr>
          <w:rFonts w:asciiTheme="minorHAnsi" w:hAnsiTheme="minorHAnsi" w:cs="Arial"/>
          <w:color w:val="000000"/>
        </w:rPr>
        <w:t xml:space="preserve">      </w:t>
      </w:r>
      <w:r w:rsidRPr="009A3501">
        <w:rPr>
          <w:rFonts w:ascii="TeamViewer15" w:hAnsi="TeamViewer15" w:cs="Arial"/>
          <w:color w:val="000000"/>
        </w:rPr>
        <w:t xml:space="preserve">Врачу необходимы халат, стол для приёма, палочка-градусник, шприц, и </w:t>
      </w:r>
      <w:r w:rsidRPr="009A3501">
        <w:rPr>
          <w:rFonts w:ascii="TeamViewer15" w:hAnsi="TeamViewer15" w:cs="Arial"/>
          <w:color w:val="000000"/>
        </w:rPr>
        <w:lastRenderedPageBreak/>
        <w:t xml:space="preserve">непременно нужны пациенты, терпеливо сносящие заботу врача и медсестры. Этими пациентами могут быть большие куклы. У больных «детей» должны быть свои «мамы» и «папы». Игровые предпочтения начинают делиться по половому признаку. </w:t>
      </w:r>
    </w:p>
    <w:p w:rsidR="00716819" w:rsidRPr="003D6B5A" w:rsidRDefault="00716819" w:rsidP="0071681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noProof/>
          <w:color w:val="000000"/>
        </w:rPr>
        <w:drawing>
          <wp:inline distT="0" distB="0" distL="0" distR="0" wp14:anchorId="4DB0B07A" wp14:editId="0E6F1DA0">
            <wp:extent cx="2692353" cy="1794818"/>
            <wp:effectExtent l="152400" t="152400" r="356235" b="35814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G_8834[1]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095" cy="18093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noProof/>
          <w:color w:val="000000"/>
        </w:rPr>
        <w:drawing>
          <wp:inline distT="0" distB="0" distL="0" distR="0" wp14:anchorId="57D04CC7" wp14:editId="6D1E5D56">
            <wp:extent cx="2415320" cy="1811077"/>
            <wp:effectExtent l="152400" t="152400" r="366395" b="36068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3_2[1]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1098" cy="1845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16819" w:rsidRPr="009A3501" w:rsidRDefault="00716819" w:rsidP="00716819">
      <w:pPr>
        <w:pStyle w:val="a5"/>
        <w:shd w:val="clear" w:color="auto" w:fill="FFFFFF"/>
        <w:spacing w:before="0" w:beforeAutospacing="0" w:after="150" w:afterAutospacing="0"/>
        <w:rPr>
          <w:rFonts w:ascii="TeamViewer15" w:hAnsi="TeamViewer15" w:cs="Arial"/>
          <w:color w:val="000000"/>
        </w:rPr>
      </w:pPr>
      <w:r w:rsidRPr="009A3501">
        <w:rPr>
          <w:rFonts w:ascii="TeamViewer15" w:hAnsi="TeamViewer15" w:cs="Arial"/>
          <w:color w:val="000000"/>
        </w:rPr>
        <w:t xml:space="preserve">В возрасте с 4 до 7 лет детям становится понятно, что мальчики становятся </w:t>
      </w:r>
      <w:proofErr w:type="gramStart"/>
      <w:r w:rsidRPr="009A3501">
        <w:rPr>
          <w:rFonts w:ascii="TeamViewer15" w:hAnsi="TeamViewer15" w:cs="Arial"/>
          <w:color w:val="000000"/>
        </w:rPr>
        <w:t xml:space="preserve">мужчинами, </w:t>
      </w:r>
      <w:r>
        <w:rPr>
          <w:rFonts w:asciiTheme="minorHAnsi" w:hAnsiTheme="minorHAnsi" w:cs="Arial"/>
          <w:color w:val="000000"/>
        </w:rPr>
        <w:t xml:space="preserve">  </w:t>
      </w:r>
      <w:proofErr w:type="gramEnd"/>
      <w:r>
        <w:rPr>
          <w:rFonts w:asciiTheme="minorHAnsi" w:hAnsiTheme="minorHAnsi" w:cs="Arial"/>
          <w:color w:val="000000"/>
        </w:rPr>
        <w:t xml:space="preserve">       </w:t>
      </w:r>
      <w:r w:rsidRPr="009A3501">
        <w:rPr>
          <w:rFonts w:ascii="TeamViewer15" w:hAnsi="TeamViewer15" w:cs="Arial"/>
          <w:color w:val="000000"/>
        </w:rPr>
        <w:t>а девочки – женщинами и эта принадлежность к полу не изменится в зависимости от ситуации или личных желаний ребенка. Поэтому мальчики выб</w:t>
      </w:r>
      <w:r>
        <w:rPr>
          <w:rFonts w:ascii="TeamViewer15" w:hAnsi="TeamViewer15" w:cs="Arial"/>
          <w:color w:val="000000"/>
        </w:rPr>
        <w:t>ирают машинки и</w:t>
      </w:r>
      <w:r>
        <w:rPr>
          <w:rFonts w:asciiTheme="minorHAnsi" w:hAnsiTheme="minorHAnsi" w:cs="Arial"/>
          <w:color w:val="000000"/>
        </w:rPr>
        <w:t xml:space="preserve">       </w:t>
      </w:r>
      <w:r>
        <w:rPr>
          <w:rFonts w:ascii="TeamViewer15" w:hAnsi="TeamViewer15" w:cs="Arial"/>
          <w:color w:val="000000"/>
        </w:rPr>
        <w:t xml:space="preserve"> конструктор</w:t>
      </w:r>
      <w:r>
        <w:rPr>
          <w:rFonts w:asciiTheme="minorHAnsi" w:hAnsiTheme="minorHAnsi" w:cs="Arial"/>
          <w:color w:val="000000"/>
        </w:rPr>
        <w:t>,</w:t>
      </w:r>
      <w:r w:rsidRPr="009A3501">
        <w:rPr>
          <w:rFonts w:ascii="TeamViewer15" w:hAnsi="TeamViewer15" w:cs="Arial"/>
          <w:color w:val="000000"/>
        </w:rPr>
        <w:t xml:space="preserve"> а девочки кукол и всё, что с ними связано.</w:t>
      </w:r>
    </w:p>
    <w:p w:rsidR="00716819" w:rsidRPr="009A3501" w:rsidRDefault="00716819" w:rsidP="00716819">
      <w:pPr>
        <w:pStyle w:val="a5"/>
        <w:shd w:val="clear" w:color="auto" w:fill="FFFFFF"/>
        <w:spacing w:before="0" w:beforeAutospacing="0" w:after="150" w:afterAutospacing="0"/>
        <w:rPr>
          <w:rFonts w:ascii="TeamViewer15" w:hAnsi="TeamViewer15" w:cs="Arial"/>
          <w:color w:val="000000"/>
        </w:rPr>
      </w:pPr>
      <w:r w:rsidRPr="009A3501">
        <w:rPr>
          <w:rFonts w:ascii="TeamViewer15" w:hAnsi="TeamViewer15" w:cs="Arial"/>
          <w:color w:val="000000"/>
        </w:rPr>
        <w:t>Но и у тех, и у других продолжает развиваться интерес к различным видам мозаики и</w:t>
      </w:r>
      <w:r>
        <w:rPr>
          <w:rFonts w:asciiTheme="minorHAnsi" w:hAnsiTheme="minorHAnsi" w:cs="Arial"/>
          <w:color w:val="000000"/>
        </w:rPr>
        <w:t xml:space="preserve">       </w:t>
      </w:r>
      <w:r w:rsidRPr="009A3501">
        <w:rPr>
          <w:rFonts w:ascii="TeamViewer15" w:hAnsi="TeamViewer15" w:cs="Arial"/>
          <w:color w:val="000000"/>
        </w:rPr>
        <w:t xml:space="preserve"> лото, у детей просыпается интерес к конструированию, т. е. к тем играм, которые позволяют ему что-нибудь смастерить своими руками. В играх детей кроме игрушек, купленных в магазине, участвуют и игрушки, сделанные родителями или самими детьми.</w:t>
      </w:r>
      <w:r w:rsidRPr="0016218A">
        <w:rPr>
          <w:noProof/>
        </w:rPr>
        <w:t xml:space="preserve"> </w:t>
      </w:r>
    </w:p>
    <w:p w:rsidR="00716819" w:rsidRDefault="00716819" w:rsidP="0071681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9A3501">
        <w:rPr>
          <w:rFonts w:ascii="TeamViewer15" w:hAnsi="TeamViewer15" w:cs="Arial"/>
          <w:color w:val="000000"/>
        </w:rPr>
        <w:t>Вы скажите: «Всё это хорошо, но каждая из перечисленных игрушек стоит денег</w:t>
      </w:r>
      <w:r>
        <w:rPr>
          <w:rFonts w:asciiTheme="minorHAnsi" w:hAnsiTheme="minorHAnsi" w:cs="Arial"/>
          <w:color w:val="000000"/>
        </w:rPr>
        <w:t>.</w:t>
      </w:r>
      <w:r>
        <w:rPr>
          <w:rFonts w:ascii="TeamViewer15" w:hAnsi="TeamViewer15" w:cs="Arial"/>
          <w:color w:val="000000"/>
        </w:rPr>
        <w:t xml:space="preserve">  </w:t>
      </w:r>
      <w:r>
        <w:rPr>
          <w:rFonts w:asciiTheme="minorHAnsi" w:hAnsiTheme="minorHAnsi" w:cs="Arial"/>
          <w:color w:val="000000"/>
        </w:rPr>
        <w:t xml:space="preserve"> </w:t>
      </w:r>
      <w:r>
        <w:rPr>
          <w:rFonts w:asciiTheme="minorHAnsi" w:hAnsiTheme="minorHAnsi" w:cs="Arial"/>
          <w:color w:val="000000"/>
        </w:rPr>
        <w:t>И</w:t>
      </w:r>
      <w:r w:rsidRPr="009A3501">
        <w:rPr>
          <w:rFonts w:ascii="TeamViewer15" w:hAnsi="TeamViewer15" w:cs="Arial"/>
          <w:color w:val="000000"/>
        </w:rPr>
        <w:t xml:space="preserve"> не каждая семья может их позволить!» Да, это, несомненно, так. Но важно запомнить правило: Игрушки надо выбирать, а не собирать! Естественно, вы не сможете не купить своему ребёнку какие-то игрушки. Но при желании все игрушки можно сделать</w:t>
      </w:r>
      <w:r>
        <w:rPr>
          <w:rFonts w:asciiTheme="minorHAnsi" w:hAnsiTheme="minorHAnsi" w:cs="Arial"/>
          <w:color w:val="000000"/>
        </w:rPr>
        <w:t xml:space="preserve">   </w:t>
      </w:r>
      <w:r w:rsidRPr="009A3501">
        <w:rPr>
          <w:rFonts w:ascii="TeamViewer15" w:hAnsi="TeamViewer15" w:cs="Arial"/>
          <w:color w:val="000000"/>
        </w:rPr>
        <w:t xml:space="preserve"> своими руками и выглядеть для ребёнка они будут не менее красивыми и ценными, чем </w:t>
      </w:r>
      <w:r>
        <w:rPr>
          <w:rFonts w:asciiTheme="minorHAnsi" w:hAnsiTheme="minorHAnsi" w:cs="Arial"/>
          <w:color w:val="000000"/>
        </w:rPr>
        <w:t xml:space="preserve">           </w:t>
      </w:r>
      <w:r w:rsidRPr="009A3501">
        <w:rPr>
          <w:rFonts w:ascii="TeamViewer15" w:hAnsi="TeamViewer15" w:cs="Arial"/>
          <w:color w:val="000000"/>
        </w:rPr>
        <w:t>купленные в магазине. Включайте свою ф</w:t>
      </w:r>
      <w:r>
        <w:rPr>
          <w:rFonts w:ascii="TeamViewer15" w:hAnsi="TeamViewer15" w:cs="Arial"/>
          <w:color w:val="000000"/>
        </w:rPr>
        <w:t>антазию - и у вас всё получится</w:t>
      </w:r>
      <w:r>
        <w:rPr>
          <w:rFonts w:asciiTheme="minorHAnsi" w:hAnsiTheme="minorHAnsi" w:cs="Arial"/>
          <w:color w:val="000000"/>
        </w:rPr>
        <w:t>:</w:t>
      </w:r>
    </w:p>
    <w:p w:rsidR="00716819" w:rsidRDefault="00716819" w:rsidP="00716819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TeamViewer15" w:hAnsi="TeamViewer15" w:cs="Arial"/>
          <w:color w:val="000000"/>
        </w:rPr>
      </w:pPr>
      <w:r w:rsidRPr="009A3501">
        <w:rPr>
          <w:rFonts w:ascii="TeamViewer15" w:hAnsi="TeamViewer15" w:cs="Arial"/>
          <w:color w:val="000000"/>
        </w:rPr>
        <w:t>Во-первых, папа из обрезков дерева может изготовить великолепную кукол</w:t>
      </w:r>
      <w:r>
        <w:rPr>
          <w:rFonts w:ascii="TeamViewer15" w:hAnsi="TeamViewer15" w:cs="Arial"/>
          <w:color w:val="000000"/>
        </w:rPr>
        <w:t>ьную мебель, смастерить машинку</w:t>
      </w:r>
    </w:p>
    <w:p w:rsidR="00716819" w:rsidRPr="00290F6A" w:rsidRDefault="00716819" w:rsidP="00716819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9A3501">
        <w:rPr>
          <w:rFonts w:ascii="TeamViewer15" w:hAnsi="TeamViewer15" w:cs="Arial"/>
          <w:color w:val="000000"/>
        </w:rPr>
        <w:t>во-вторых, мама может пошить из остатков пряжи или ткани вели</w:t>
      </w:r>
      <w:r>
        <w:rPr>
          <w:rFonts w:ascii="TeamViewer15" w:hAnsi="TeamViewer15" w:cs="Arial"/>
          <w:color w:val="000000"/>
        </w:rPr>
        <w:t xml:space="preserve">колепную </w:t>
      </w:r>
      <w:r>
        <w:rPr>
          <w:rFonts w:asciiTheme="minorHAnsi" w:hAnsiTheme="minorHAnsi" w:cs="Arial"/>
          <w:color w:val="000000"/>
        </w:rPr>
        <w:t xml:space="preserve">               </w:t>
      </w:r>
      <w:r>
        <w:rPr>
          <w:rFonts w:ascii="TeamViewer15" w:hAnsi="TeamViewer15" w:cs="Arial"/>
          <w:color w:val="000000"/>
        </w:rPr>
        <w:t>куклу и одежду для неё</w:t>
      </w:r>
    </w:p>
    <w:p w:rsidR="00716819" w:rsidRDefault="00716819" w:rsidP="0071681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9A3501">
        <w:rPr>
          <w:rFonts w:ascii="TeamViewer15" w:hAnsi="TeamViewer15" w:cs="Arial"/>
          <w:color w:val="000000"/>
        </w:rPr>
        <w:t xml:space="preserve"> в-третьих, лото и </w:t>
      </w:r>
      <w:r w:rsidRPr="00290F6A">
        <w:rPr>
          <w:rFonts w:ascii="TeamViewer15" w:hAnsi="TeamViewer15" w:cs="Arial"/>
          <w:color w:val="000000"/>
        </w:rPr>
        <w:t xml:space="preserve">головоломки можно вырезать самим из газет и журналов. </w:t>
      </w:r>
      <w:r>
        <w:rPr>
          <w:rFonts w:asciiTheme="minorHAnsi" w:hAnsiTheme="minorHAnsi" w:cs="Arial"/>
          <w:color w:val="000000"/>
        </w:rPr>
        <w:t xml:space="preserve">                    </w:t>
      </w:r>
      <w:r w:rsidRPr="00290F6A">
        <w:rPr>
          <w:rFonts w:ascii="TeamViewer15" w:hAnsi="TeamViewer15" w:cs="Arial"/>
          <w:color w:val="000000"/>
        </w:rPr>
        <w:t xml:space="preserve">С одной стороны, это экономия бюджета, а с другой - хорошая </w:t>
      </w:r>
      <w:proofErr w:type="gramStart"/>
      <w:r w:rsidRPr="00290F6A">
        <w:rPr>
          <w:rFonts w:ascii="TeamViewer15" w:hAnsi="TeamViewer15" w:cs="Arial"/>
          <w:color w:val="000000"/>
        </w:rPr>
        <w:t xml:space="preserve">возможность </w:t>
      </w:r>
      <w:r>
        <w:rPr>
          <w:rFonts w:asciiTheme="minorHAnsi" w:hAnsiTheme="minorHAnsi" w:cs="Arial"/>
          <w:color w:val="000000"/>
        </w:rPr>
        <w:t xml:space="preserve"> </w:t>
      </w:r>
      <w:r w:rsidRPr="00290F6A">
        <w:rPr>
          <w:rFonts w:ascii="TeamViewer15" w:hAnsi="TeamViewer15" w:cs="Arial"/>
          <w:color w:val="000000"/>
        </w:rPr>
        <w:t>сплочения</w:t>
      </w:r>
      <w:proofErr w:type="gramEnd"/>
      <w:r w:rsidRPr="00290F6A">
        <w:rPr>
          <w:rFonts w:ascii="TeamViewer15" w:hAnsi="TeamViewer15" w:cs="Arial"/>
          <w:color w:val="000000"/>
        </w:rPr>
        <w:t xml:space="preserve"> семьи.</w:t>
      </w:r>
    </w:p>
    <w:p w:rsidR="00716819" w:rsidRPr="00290F6A" w:rsidRDefault="00716819" w:rsidP="00716819">
      <w:pPr>
        <w:pStyle w:val="a5"/>
        <w:shd w:val="clear" w:color="auto" w:fill="FFFFFF"/>
        <w:spacing w:before="0" w:beforeAutospacing="0" w:after="0" w:afterAutospacing="0"/>
        <w:ind w:left="792"/>
        <w:rPr>
          <w:rFonts w:asciiTheme="minorHAnsi" w:hAnsiTheme="minorHAnsi" w:cs="Arial"/>
          <w:color w:val="000000"/>
        </w:rPr>
      </w:pPr>
    </w:p>
    <w:p w:rsidR="00716819" w:rsidRPr="009A3501" w:rsidRDefault="00716819" w:rsidP="00716819">
      <w:pPr>
        <w:pStyle w:val="a5"/>
        <w:shd w:val="clear" w:color="auto" w:fill="FFFFFF"/>
        <w:spacing w:before="0" w:beforeAutospacing="0" w:after="150" w:afterAutospacing="0"/>
        <w:rPr>
          <w:rFonts w:ascii="TeamViewer15" w:hAnsi="TeamViewer15" w:cs="Arial"/>
          <w:color w:val="000000"/>
        </w:rPr>
      </w:pPr>
      <w:r w:rsidRPr="009A3501">
        <w:rPr>
          <w:rFonts w:ascii="TeamViewer15" w:hAnsi="TeamViewer15" w:cs="Arial"/>
          <w:color w:val="000000"/>
        </w:rPr>
        <w:t>Воспитывайте бережное отношение к игрушке. Старайтесь постепенно приучать малыша поддерживать среди своих игрушек порядок - прежде всего на собственном примере. Начните уборку и попросите малыша вам помочь. Объясните, что у каждой игрушки должен быть свой собственный домик. Похвала подействует лучше, чем порицание: хвалите ребенка каждый раз, как он уберет игрушку на место. Удобные шкафчики, красивые коробочки - все это поможет привить ребенку любовь к порядку в детской, а позже - к порядку в доме. Правильное руководство игрой со стороны взрослых делает её содержательной, подлинно ведущей в дошкольном возрасте, существенно расширяет кругозор ребёнка.</w:t>
      </w:r>
    </w:p>
    <w:p w:rsidR="00AF081E" w:rsidRPr="00D82E20" w:rsidRDefault="00716819" w:rsidP="00D82E20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7030A0"/>
          <w:sz w:val="28"/>
          <w:szCs w:val="28"/>
        </w:rPr>
      </w:pPr>
      <w:r w:rsidRPr="003A3AD2">
        <w:rPr>
          <w:rFonts w:ascii="TeamViewer15" w:hAnsi="TeamViewer15" w:cs="Arial"/>
          <w:color w:val="7030A0"/>
          <w:sz w:val="28"/>
          <w:szCs w:val="28"/>
        </w:rPr>
        <w:t>В заключении необходимо напомнить вам, дорогие родители, что никакая, даже самая лучшая игрушка, не может заменить живого общения с любимыми папой и мамой!</w:t>
      </w:r>
      <w:bookmarkStart w:id="0" w:name="_GoBack"/>
      <w:bookmarkEnd w:id="0"/>
    </w:p>
    <w:sectPr w:rsidR="00AF081E" w:rsidRPr="00D82E20" w:rsidSect="00D82E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amViewer15"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90A08"/>
    <w:multiLevelType w:val="hybridMultilevel"/>
    <w:tmpl w:val="4A36740E"/>
    <w:lvl w:ilvl="0" w:tplc="04190009">
      <w:start w:val="1"/>
      <w:numFmt w:val="bullet"/>
      <w:lvlText w:val="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4B22199D"/>
    <w:multiLevelType w:val="multilevel"/>
    <w:tmpl w:val="96547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E89"/>
    <w:rsid w:val="0000204F"/>
    <w:rsid w:val="00350CF7"/>
    <w:rsid w:val="00607BED"/>
    <w:rsid w:val="00716819"/>
    <w:rsid w:val="00752FFB"/>
    <w:rsid w:val="00773655"/>
    <w:rsid w:val="00874C40"/>
    <w:rsid w:val="0094132C"/>
    <w:rsid w:val="00AF081E"/>
    <w:rsid w:val="00B0137C"/>
    <w:rsid w:val="00C75013"/>
    <w:rsid w:val="00D23E89"/>
    <w:rsid w:val="00D8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888E2"/>
  <w15:chartTrackingRefBased/>
  <w15:docId w15:val="{DB0F67C4-D2E7-46AF-8BE4-37C94D787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4C4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716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cp:lastPrinted>2021-11-04T13:37:00Z</cp:lastPrinted>
  <dcterms:created xsi:type="dcterms:W3CDTF">2021-09-30T17:57:00Z</dcterms:created>
  <dcterms:modified xsi:type="dcterms:W3CDTF">2021-11-04T13:42:00Z</dcterms:modified>
</cp:coreProperties>
</file>